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 Wideorejestrator nie bez przyczyny nazywany jest "czarną skrzynką" auta.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 Wideorejestrator nie bez przyczyny nazywany jest "czarną skrzynką" auta.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https://www.youtube.com/watch?v=CzWxzVgaivA&amp;t=250s</w:t></w:r></w:p><w:p/><w:p><w:r><w:rPr><w:rFonts w:ascii="calibri" w:hAnsi="calibri" w:eastAsia="calibri" w:cs="calibri"/><w:sz w:val="24"/><w:szCs w:val="24"/></w:rPr><w:t xml:space="preserve"> ? Wideorejestrator nie bez przyczyny nazywany jest "czarną skrzynką" auta.</w:t></w:r></w:p><w:p/><w:p><w:r><w:rPr><w:rFonts w:ascii="calibri" w:hAnsi="calibri" w:eastAsia="calibri" w:cs="calibri"/><w:sz w:val="24"/><w:szCs w:val="24"/></w:rPr><w:t xml:space="preserve">https://www.youtube.com/watch?v=CzWxzVgaivA&t=250s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2026-03-16T18:11:44+01:00</dcterms:created>
  <dcterms:modified xsi:type="dcterms:W3CDTF">2026-03-16T18:11:44+01:00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