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Technosenior Opublikował na swojej stronie notkę o naszej najnowszej ładowarce samochodowej z funkcjami ratowniczymi. Sprawdźcie sami: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Technosenior Opublikował na swojej stronie notkę o naszej najnowszej ładowarce samochodowej z funkcjami ratowniczymi. Sprawdźcie sami: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--&gt; https://techno-senior.com/2019/09/04/xblitz-q30-pro-ladowarka-samochodowa-z-funkcjami-ratunkowymi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Technosenior Opublikował na swojej stronie notkę o naszej najnowszej ładowarce samochodowej z funkcjami ratowniczymi. Sprawdźcie sami:</w:t>
      </w:r>
    </w:p>
    <w:p>
      <w:r>
        <w:rPr>
          <w:rFonts w:ascii="calibri" w:hAnsi="calibri" w:eastAsia="calibri" w:cs="calibri"/>
          <w:sz w:val="24"/>
          <w:szCs w:val="24"/>
        </w:rPr>
        <w:t xml:space="preserve">--&gt; https://techno-senior.com/2019/09/04/xblitz-q30-pro-ladowarka-samochodowa-z-funkcjami-ratunkowymi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2024-04-18T17:49:28+02:00</dcterms:created>
  <dcterms:modified xsi:type="dcterms:W3CDTF">2024-04-18T17:49:28+02:00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